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39534" w14:textId="77777777" w:rsidR="008638E9" w:rsidRPr="00026743" w:rsidRDefault="00B25B0A" w:rsidP="008638E9">
      <w:pPr>
        <w:jc w:val="center"/>
        <w:rPr>
          <w:b/>
          <w:sz w:val="22"/>
          <w:szCs w:val="22"/>
          <w:u w:val="single"/>
        </w:rPr>
      </w:pPr>
      <w:r w:rsidRPr="00026743">
        <w:rPr>
          <w:b/>
          <w:sz w:val="22"/>
          <w:szCs w:val="22"/>
          <w:u w:val="single"/>
        </w:rPr>
        <w:t>PROCES-VERBAL</w:t>
      </w:r>
      <w:r w:rsidR="008638E9" w:rsidRPr="00026743">
        <w:rPr>
          <w:b/>
          <w:sz w:val="22"/>
          <w:szCs w:val="22"/>
          <w:u w:val="single"/>
        </w:rPr>
        <w:t xml:space="preserve"> DES DELIBERATIONS DU CONSEIL MUNICIPAL</w:t>
      </w:r>
    </w:p>
    <w:p w14:paraId="1FDFE487" w14:textId="77777777" w:rsidR="008638E9" w:rsidRPr="00026743" w:rsidRDefault="008638E9" w:rsidP="008638E9">
      <w:pPr>
        <w:jc w:val="center"/>
        <w:rPr>
          <w:b/>
          <w:sz w:val="22"/>
          <w:szCs w:val="22"/>
          <w:u w:val="single"/>
        </w:rPr>
      </w:pPr>
      <w:r w:rsidRPr="00026743">
        <w:rPr>
          <w:b/>
          <w:sz w:val="22"/>
          <w:szCs w:val="22"/>
          <w:u w:val="single"/>
        </w:rPr>
        <w:t>DE LA COMMUNE DE BENNEY</w:t>
      </w:r>
    </w:p>
    <w:p w14:paraId="6B4ED39A" w14:textId="77777777" w:rsidR="008638E9" w:rsidRPr="00026743" w:rsidRDefault="008638E9" w:rsidP="008638E9">
      <w:pPr>
        <w:jc w:val="center"/>
        <w:rPr>
          <w:sz w:val="22"/>
          <w:szCs w:val="22"/>
          <w:u w:val="single"/>
        </w:rPr>
      </w:pPr>
    </w:p>
    <w:p w14:paraId="4A189C80" w14:textId="77777777" w:rsidR="008638E9" w:rsidRPr="00026743" w:rsidRDefault="008638E9" w:rsidP="00DC16DF">
      <w:pPr>
        <w:pStyle w:val="Titre4"/>
        <w:rPr>
          <w:sz w:val="22"/>
          <w:szCs w:val="22"/>
        </w:rPr>
      </w:pPr>
      <w:r w:rsidRPr="00026743">
        <w:rPr>
          <w:sz w:val="22"/>
          <w:szCs w:val="22"/>
        </w:rPr>
        <w:t xml:space="preserve">REUNION DU </w:t>
      </w:r>
      <w:r w:rsidR="00766276" w:rsidRPr="00026743">
        <w:rPr>
          <w:sz w:val="22"/>
          <w:szCs w:val="22"/>
        </w:rPr>
        <w:t>6 FEVRIER 2025</w:t>
      </w:r>
    </w:p>
    <w:p w14:paraId="2D38C786" w14:textId="77777777" w:rsidR="000B15ED" w:rsidRPr="00026743" w:rsidRDefault="000B15ED" w:rsidP="000B15ED">
      <w:pPr>
        <w:rPr>
          <w:sz w:val="22"/>
          <w:szCs w:val="22"/>
        </w:rPr>
      </w:pPr>
    </w:p>
    <w:p w14:paraId="764B1E2B" w14:textId="77777777" w:rsidR="008638E9" w:rsidRPr="00026743" w:rsidRDefault="008638E9" w:rsidP="008638E9">
      <w:pPr>
        <w:rPr>
          <w:sz w:val="22"/>
          <w:szCs w:val="22"/>
        </w:rPr>
      </w:pPr>
      <w:r w:rsidRPr="00026743">
        <w:rPr>
          <w:sz w:val="22"/>
          <w:szCs w:val="22"/>
        </w:rPr>
        <w:t xml:space="preserve">Nombre de conseillers présents en exercice : </w:t>
      </w:r>
      <w:r w:rsidR="00DC16DF" w:rsidRPr="00026743">
        <w:rPr>
          <w:sz w:val="22"/>
          <w:szCs w:val="22"/>
        </w:rPr>
        <w:t>14</w:t>
      </w:r>
    </w:p>
    <w:p w14:paraId="3AD14431" w14:textId="77777777" w:rsidR="008638E9" w:rsidRPr="00026743" w:rsidRDefault="008638E9" w:rsidP="008638E9">
      <w:pPr>
        <w:rPr>
          <w:sz w:val="22"/>
          <w:szCs w:val="22"/>
        </w:rPr>
      </w:pPr>
      <w:r w:rsidRPr="00026743">
        <w:rPr>
          <w:sz w:val="22"/>
          <w:szCs w:val="22"/>
        </w:rPr>
        <w:t xml:space="preserve">                                                        Présents : </w:t>
      </w:r>
      <w:r w:rsidR="006C4F18" w:rsidRPr="00026743">
        <w:rPr>
          <w:sz w:val="22"/>
          <w:szCs w:val="22"/>
        </w:rPr>
        <w:t xml:space="preserve">10+2 procurations </w:t>
      </w:r>
    </w:p>
    <w:p w14:paraId="0931ED49" w14:textId="77777777" w:rsidR="008638E9" w:rsidRPr="00026743" w:rsidRDefault="00766276" w:rsidP="008638E9">
      <w:pPr>
        <w:jc w:val="both"/>
        <w:rPr>
          <w:sz w:val="22"/>
          <w:szCs w:val="22"/>
        </w:rPr>
      </w:pPr>
      <w:r w:rsidRPr="00026743">
        <w:rPr>
          <w:sz w:val="22"/>
          <w:szCs w:val="22"/>
        </w:rPr>
        <w:t>L'an deux mil vingt-cinq</w:t>
      </w:r>
      <w:r w:rsidR="008638E9" w:rsidRPr="00026743">
        <w:rPr>
          <w:sz w:val="22"/>
          <w:szCs w:val="22"/>
        </w:rPr>
        <w:t xml:space="preserve">,  le </w:t>
      </w:r>
      <w:r w:rsidRPr="00026743">
        <w:rPr>
          <w:sz w:val="22"/>
          <w:szCs w:val="22"/>
        </w:rPr>
        <w:t>six</w:t>
      </w:r>
      <w:r w:rsidR="008638E9" w:rsidRPr="00026743">
        <w:rPr>
          <w:sz w:val="22"/>
          <w:szCs w:val="22"/>
        </w:rPr>
        <w:t xml:space="preserve"> février  à vingt heures trente, le Conseil Municipal de la Commune de BENNEY, régulièrement convoqué s'est réuni sous la Présidence de Jean-Marc BOULANGER, Maire.</w:t>
      </w:r>
    </w:p>
    <w:p w14:paraId="5B68C90F" w14:textId="77777777" w:rsidR="008638E9" w:rsidRPr="00026743" w:rsidRDefault="008638E9" w:rsidP="008638E9">
      <w:pPr>
        <w:jc w:val="both"/>
        <w:rPr>
          <w:sz w:val="22"/>
          <w:szCs w:val="22"/>
        </w:rPr>
      </w:pPr>
      <w:r w:rsidRPr="00026743">
        <w:rPr>
          <w:sz w:val="22"/>
          <w:szCs w:val="22"/>
          <w:u w:val="single"/>
        </w:rPr>
        <w:t>Etaient présents</w:t>
      </w:r>
      <w:r w:rsidRPr="00026743">
        <w:rPr>
          <w:sz w:val="22"/>
          <w:szCs w:val="22"/>
        </w:rPr>
        <w:t xml:space="preserve"> :</w:t>
      </w:r>
      <w:r w:rsidR="000E77A0" w:rsidRPr="00026743">
        <w:rPr>
          <w:sz w:val="22"/>
          <w:szCs w:val="22"/>
        </w:rPr>
        <w:t xml:space="preserve"> </w:t>
      </w:r>
      <w:r w:rsidRPr="00026743">
        <w:rPr>
          <w:sz w:val="22"/>
          <w:szCs w:val="22"/>
        </w:rPr>
        <w:t>Patrick BOILEAU, Jean-Marc BOULANGER, Julien BUJON</w:t>
      </w:r>
      <w:r w:rsidR="000E77A0" w:rsidRPr="00026743">
        <w:rPr>
          <w:sz w:val="22"/>
          <w:szCs w:val="22"/>
        </w:rPr>
        <w:t xml:space="preserve">, </w:t>
      </w:r>
      <w:r w:rsidRPr="00026743">
        <w:rPr>
          <w:sz w:val="22"/>
          <w:szCs w:val="22"/>
        </w:rPr>
        <w:t xml:space="preserve">Hubert GRANDURY, Alexis LEGRAND, Serge ROMAIN, François SIEBERT, Michelle HUMBERT, </w:t>
      </w:r>
      <w:r w:rsidR="00BE26B1" w:rsidRPr="00026743">
        <w:rPr>
          <w:sz w:val="22"/>
          <w:szCs w:val="22"/>
        </w:rPr>
        <w:t xml:space="preserve"> Sébastien RASPADO</w:t>
      </w:r>
      <w:r w:rsidR="006A0569" w:rsidRPr="00026743">
        <w:rPr>
          <w:sz w:val="22"/>
          <w:szCs w:val="22"/>
        </w:rPr>
        <w:t>, Jean-Philippe THOMASSIN</w:t>
      </w:r>
    </w:p>
    <w:p w14:paraId="5DF61F7C" w14:textId="77777777" w:rsidR="006A0569" w:rsidRPr="00026743" w:rsidRDefault="008638E9" w:rsidP="008638E9">
      <w:pPr>
        <w:jc w:val="both"/>
        <w:rPr>
          <w:sz w:val="22"/>
          <w:szCs w:val="22"/>
        </w:rPr>
      </w:pPr>
      <w:r w:rsidRPr="00026743">
        <w:rPr>
          <w:sz w:val="22"/>
          <w:szCs w:val="22"/>
          <w:u w:val="single"/>
        </w:rPr>
        <w:t>Excusés</w:t>
      </w:r>
      <w:r w:rsidRPr="00026743">
        <w:rPr>
          <w:sz w:val="22"/>
          <w:szCs w:val="22"/>
        </w:rPr>
        <w:t> :</w:t>
      </w:r>
      <w:r w:rsidR="00BE26B1" w:rsidRPr="00026743">
        <w:rPr>
          <w:sz w:val="22"/>
          <w:szCs w:val="22"/>
        </w:rPr>
        <w:t xml:space="preserve"> </w:t>
      </w:r>
      <w:r w:rsidR="006A0569" w:rsidRPr="00026743">
        <w:rPr>
          <w:sz w:val="22"/>
          <w:szCs w:val="22"/>
        </w:rPr>
        <w:t xml:space="preserve">Gaëlle DUSSAUCY donne procuration à </w:t>
      </w:r>
      <w:r w:rsidR="00BE26B1" w:rsidRPr="00026743">
        <w:rPr>
          <w:sz w:val="22"/>
          <w:szCs w:val="22"/>
        </w:rPr>
        <w:t xml:space="preserve">Jean-Philippe THOMASSIN, </w:t>
      </w:r>
    </w:p>
    <w:p w14:paraId="4622CC7C" w14:textId="77777777" w:rsidR="006A0569" w:rsidRPr="00026743" w:rsidRDefault="006A0569" w:rsidP="006A0569">
      <w:pPr>
        <w:ind w:left="708"/>
        <w:jc w:val="both"/>
        <w:rPr>
          <w:sz w:val="22"/>
          <w:szCs w:val="22"/>
        </w:rPr>
      </w:pPr>
      <w:r w:rsidRPr="00026743">
        <w:rPr>
          <w:sz w:val="22"/>
          <w:szCs w:val="22"/>
        </w:rPr>
        <w:t xml:space="preserve">    </w:t>
      </w:r>
      <w:r w:rsidR="008638E9" w:rsidRPr="00026743">
        <w:rPr>
          <w:sz w:val="22"/>
          <w:szCs w:val="22"/>
        </w:rPr>
        <w:t>André THOUVENIN</w:t>
      </w:r>
      <w:r w:rsidRPr="00026743">
        <w:rPr>
          <w:sz w:val="22"/>
          <w:szCs w:val="22"/>
        </w:rPr>
        <w:t xml:space="preserve"> donne procuration à Serge ROMAIN,</w:t>
      </w:r>
    </w:p>
    <w:p w14:paraId="400B953A" w14:textId="77777777" w:rsidR="008638E9" w:rsidRPr="00026743" w:rsidRDefault="006A0569" w:rsidP="006A0569">
      <w:pPr>
        <w:ind w:left="708"/>
        <w:jc w:val="both"/>
        <w:rPr>
          <w:sz w:val="22"/>
          <w:szCs w:val="22"/>
        </w:rPr>
      </w:pPr>
      <w:r w:rsidRPr="00026743">
        <w:rPr>
          <w:sz w:val="22"/>
          <w:szCs w:val="22"/>
        </w:rPr>
        <w:t xml:space="preserve">    </w:t>
      </w:r>
      <w:r w:rsidR="00BE26B1" w:rsidRPr="00026743">
        <w:rPr>
          <w:sz w:val="22"/>
          <w:szCs w:val="22"/>
        </w:rPr>
        <w:t>Catherine GAUTRIN, Aurélie BEUVELOT</w:t>
      </w:r>
      <w:r w:rsidR="008638E9" w:rsidRPr="00026743">
        <w:rPr>
          <w:sz w:val="22"/>
          <w:szCs w:val="22"/>
        </w:rPr>
        <w:t xml:space="preserve"> </w:t>
      </w:r>
    </w:p>
    <w:p w14:paraId="1768A64B" w14:textId="77777777" w:rsidR="008638E9" w:rsidRPr="00026743" w:rsidRDefault="008638E9" w:rsidP="008638E9">
      <w:pPr>
        <w:jc w:val="both"/>
        <w:rPr>
          <w:sz w:val="22"/>
          <w:szCs w:val="22"/>
        </w:rPr>
      </w:pPr>
    </w:p>
    <w:p w14:paraId="24C04505" w14:textId="77777777" w:rsidR="008638E9" w:rsidRPr="00026743" w:rsidRDefault="006A0569" w:rsidP="008638E9">
      <w:pPr>
        <w:jc w:val="both"/>
        <w:rPr>
          <w:sz w:val="22"/>
          <w:szCs w:val="22"/>
        </w:rPr>
      </w:pPr>
      <w:r w:rsidRPr="00026743">
        <w:rPr>
          <w:sz w:val="22"/>
          <w:szCs w:val="22"/>
        </w:rPr>
        <w:t xml:space="preserve">Jean-Philippe THOMASSIN </w:t>
      </w:r>
      <w:r w:rsidR="008638E9" w:rsidRPr="00026743">
        <w:rPr>
          <w:sz w:val="22"/>
          <w:szCs w:val="22"/>
        </w:rPr>
        <w:t>a été élu secrétaire.</w:t>
      </w:r>
    </w:p>
    <w:p w14:paraId="1AB8C718" w14:textId="77777777" w:rsidR="005A461A" w:rsidRPr="00026743" w:rsidRDefault="005A461A" w:rsidP="008638E9">
      <w:pPr>
        <w:jc w:val="both"/>
        <w:rPr>
          <w:sz w:val="22"/>
          <w:szCs w:val="22"/>
        </w:rPr>
      </w:pPr>
    </w:p>
    <w:p w14:paraId="7F248603" w14:textId="16DB201A" w:rsidR="004C0473" w:rsidRPr="00026743" w:rsidRDefault="004C0473" w:rsidP="008638E9">
      <w:pPr>
        <w:jc w:val="both"/>
        <w:rPr>
          <w:sz w:val="22"/>
          <w:szCs w:val="22"/>
        </w:rPr>
      </w:pPr>
      <w:r w:rsidRPr="00026743">
        <w:rPr>
          <w:sz w:val="22"/>
          <w:szCs w:val="22"/>
        </w:rPr>
        <w:t xml:space="preserve">Le procès-verbal de la séance de conseil du </w:t>
      </w:r>
      <w:r w:rsidR="00154E41" w:rsidRPr="00026743">
        <w:rPr>
          <w:sz w:val="22"/>
          <w:szCs w:val="22"/>
        </w:rPr>
        <w:t>12 décembre 2024</w:t>
      </w:r>
      <w:r w:rsidR="00BC4140" w:rsidRPr="00026743">
        <w:rPr>
          <w:sz w:val="22"/>
          <w:szCs w:val="22"/>
        </w:rPr>
        <w:t xml:space="preserve"> </w:t>
      </w:r>
      <w:r w:rsidRPr="00026743">
        <w:rPr>
          <w:sz w:val="22"/>
          <w:szCs w:val="22"/>
        </w:rPr>
        <w:t>est approuvé</w:t>
      </w:r>
      <w:r w:rsidR="00EF1691" w:rsidRPr="00026743">
        <w:rPr>
          <w:sz w:val="22"/>
          <w:szCs w:val="22"/>
        </w:rPr>
        <w:t xml:space="preserve"> </w:t>
      </w:r>
      <w:r w:rsidR="00EF1691" w:rsidRPr="00026743">
        <w:rPr>
          <w:b/>
          <w:bCs/>
          <w:sz w:val="22"/>
          <w:szCs w:val="22"/>
        </w:rPr>
        <w:t>à l’unanimité</w:t>
      </w:r>
      <w:r w:rsidR="00EF1691" w:rsidRPr="00026743">
        <w:rPr>
          <w:sz w:val="22"/>
          <w:szCs w:val="22"/>
        </w:rPr>
        <w:t>.</w:t>
      </w:r>
    </w:p>
    <w:p w14:paraId="37361FF2" w14:textId="77777777" w:rsidR="008638E9" w:rsidRPr="00026743" w:rsidRDefault="008638E9" w:rsidP="008638E9">
      <w:pPr>
        <w:rPr>
          <w:sz w:val="22"/>
          <w:szCs w:val="22"/>
        </w:rPr>
      </w:pPr>
    </w:p>
    <w:p w14:paraId="32744E52" w14:textId="77777777" w:rsidR="00E53012" w:rsidRPr="00026743" w:rsidRDefault="00E53012" w:rsidP="008638E9">
      <w:pPr>
        <w:rPr>
          <w:sz w:val="22"/>
          <w:szCs w:val="22"/>
        </w:rPr>
      </w:pPr>
    </w:p>
    <w:p w14:paraId="32ED7D9A" w14:textId="77777777" w:rsidR="001D74DB" w:rsidRPr="00026743" w:rsidRDefault="001D74DB" w:rsidP="001D74DB">
      <w:pPr>
        <w:tabs>
          <w:tab w:val="left" w:pos="4100"/>
        </w:tabs>
        <w:rPr>
          <w:b/>
          <w:i/>
          <w:sz w:val="22"/>
          <w:szCs w:val="22"/>
        </w:rPr>
      </w:pPr>
      <w:r w:rsidRPr="00026743">
        <w:rPr>
          <w:b/>
          <w:i/>
          <w:sz w:val="22"/>
          <w:szCs w:val="22"/>
        </w:rPr>
        <w:t>Ordre du jour :</w:t>
      </w:r>
    </w:p>
    <w:p w14:paraId="3ECAB6D9" w14:textId="77777777" w:rsidR="005A461A" w:rsidRPr="00026743" w:rsidRDefault="005A461A" w:rsidP="001D74DB">
      <w:pPr>
        <w:tabs>
          <w:tab w:val="left" w:pos="4100"/>
        </w:tabs>
        <w:rPr>
          <w:b/>
          <w:i/>
          <w:sz w:val="22"/>
          <w:szCs w:val="22"/>
        </w:rPr>
      </w:pPr>
    </w:p>
    <w:p w14:paraId="5BF8404E" w14:textId="77777777" w:rsidR="001D74DB" w:rsidRPr="00026743" w:rsidRDefault="001D74DB" w:rsidP="001D74DB">
      <w:pPr>
        <w:shd w:val="clear" w:color="auto" w:fill="FFFFFF"/>
        <w:rPr>
          <w:i/>
          <w:iCs/>
          <w:sz w:val="22"/>
          <w:szCs w:val="22"/>
          <w:u w:val="single"/>
        </w:rPr>
      </w:pPr>
      <w:r w:rsidRPr="00026743">
        <w:rPr>
          <w:i/>
          <w:iCs/>
          <w:sz w:val="22"/>
          <w:szCs w:val="22"/>
          <w:u w:val="single"/>
        </w:rPr>
        <w:t>Délibérations :</w:t>
      </w:r>
    </w:p>
    <w:p w14:paraId="5DC7D57D" w14:textId="77777777" w:rsidR="001D74DB" w:rsidRPr="00026743" w:rsidRDefault="001D74DB" w:rsidP="001D74DB">
      <w:pPr>
        <w:numPr>
          <w:ilvl w:val="0"/>
          <w:numId w:val="2"/>
        </w:numPr>
        <w:shd w:val="clear" w:color="auto" w:fill="FFFFFF"/>
        <w:jc w:val="both"/>
        <w:rPr>
          <w:sz w:val="22"/>
          <w:szCs w:val="22"/>
        </w:rPr>
      </w:pPr>
      <w:r w:rsidRPr="00026743">
        <w:rPr>
          <w:sz w:val="22"/>
          <w:szCs w:val="22"/>
        </w:rPr>
        <w:t>Subventions 2025 aux associations.</w:t>
      </w:r>
    </w:p>
    <w:p w14:paraId="5655FE7E" w14:textId="77777777" w:rsidR="001D74DB" w:rsidRPr="00026743" w:rsidRDefault="001D74DB" w:rsidP="001D74DB">
      <w:pPr>
        <w:numPr>
          <w:ilvl w:val="0"/>
          <w:numId w:val="2"/>
        </w:numPr>
        <w:shd w:val="clear" w:color="auto" w:fill="FFFFFF"/>
        <w:jc w:val="both"/>
        <w:rPr>
          <w:sz w:val="22"/>
          <w:szCs w:val="22"/>
        </w:rPr>
      </w:pPr>
      <w:r w:rsidRPr="00026743">
        <w:rPr>
          <w:sz w:val="22"/>
          <w:szCs w:val="22"/>
        </w:rPr>
        <w:t>Sécurisation routière du village : consultation afin de recruter un bureau d’étude, un assistant à maitrise d’ouvrage et autorisation donnée au Maire.</w:t>
      </w:r>
    </w:p>
    <w:p w14:paraId="3C10F8B2" w14:textId="77777777" w:rsidR="001D74DB" w:rsidRPr="00026743" w:rsidRDefault="001D74DB" w:rsidP="001D74DB">
      <w:pPr>
        <w:numPr>
          <w:ilvl w:val="0"/>
          <w:numId w:val="2"/>
        </w:numPr>
        <w:shd w:val="clear" w:color="auto" w:fill="FFFFFF"/>
        <w:jc w:val="both"/>
        <w:rPr>
          <w:i/>
          <w:iCs/>
          <w:sz w:val="22"/>
          <w:szCs w:val="22"/>
          <w:u w:val="single"/>
        </w:rPr>
      </w:pPr>
      <w:r w:rsidRPr="00026743">
        <w:rPr>
          <w:sz w:val="22"/>
          <w:szCs w:val="22"/>
        </w:rPr>
        <w:t>Commerce - nouveau bail commercial : autorisation donnée au Maire.</w:t>
      </w:r>
    </w:p>
    <w:p w14:paraId="7221A518" w14:textId="77777777" w:rsidR="001D74DB" w:rsidRPr="00026743" w:rsidRDefault="001D74DB" w:rsidP="001D74DB">
      <w:pPr>
        <w:shd w:val="clear" w:color="auto" w:fill="FFFFFF"/>
        <w:rPr>
          <w:sz w:val="22"/>
          <w:szCs w:val="22"/>
        </w:rPr>
      </w:pPr>
      <w:r w:rsidRPr="00026743">
        <w:rPr>
          <w:i/>
          <w:iCs/>
          <w:sz w:val="22"/>
          <w:szCs w:val="22"/>
          <w:u w:val="single"/>
        </w:rPr>
        <w:t>Décisions ne nécessitant pas de délibération </w:t>
      </w:r>
      <w:r w:rsidRPr="00026743">
        <w:rPr>
          <w:sz w:val="22"/>
          <w:szCs w:val="22"/>
        </w:rPr>
        <w:t>:</w:t>
      </w:r>
    </w:p>
    <w:p w14:paraId="0FC78128" w14:textId="77777777" w:rsidR="001D74DB" w:rsidRPr="00026743" w:rsidRDefault="001D74DB" w:rsidP="001D74DB">
      <w:pPr>
        <w:numPr>
          <w:ilvl w:val="0"/>
          <w:numId w:val="1"/>
        </w:numPr>
        <w:shd w:val="clear" w:color="auto" w:fill="FFFFFF"/>
        <w:jc w:val="both"/>
        <w:rPr>
          <w:iCs/>
          <w:sz w:val="22"/>
          <w:szCs w:val="22"/>
        </w:rPr>
      </w:pPr>
      <w:r w:rsidRPr="00026743">
        <w:rPr>
          <w:iCs/>
          <w:sz w:val="22"/>
          <w:szCs w:val="22"/>
        </w:rPr>
        <w:t>Convention d’occupation temporaire.</w:t>
      </w:r>
    </w:p>
    <w:p w14:paraId="73B2A3AF" w14:textId="77777777" w:rsidR="001D74DB" w:rsidRPr="00026743" w:rsidRDefault="001D74DB" w:rsidP="001D74DB">
      <w:pPr>
        <w:numPr>
          <w:ilvl w:val="0"/>
          <w:numId w:val="1"/>
        </w:numPr>
        <w:shd w:val="clear" w:color="auto" w:fill="FFFFFF"/>
        <w:jc w:val="both"/>
        <w:rPr>
          <w:iCs/>
          <w:sz w:val="22"/>
          <w:szCs w:val="22"/>
        </w:rPr>
      </w:pPr>
      <w:r w:rsidRPr="00026743">
        <w:rPr>
          <w:iCs/>
          <w:sz w:val="22"/>
          <w:szCs w:val="22"/>
        </w:rPr>
        <w:t>Rapport de présentation de la qualité et service de l’eau potable (RPQS) approuvé par les membres du syndicat des eaux Pulligny et Saintois.</w:t>
      </w:r>
    </w:p>
    <w:p w14:paraId="273E6DB5" w14:textId="77777777" w:rsidR="001D74DB" w:rsidRPr="00026743" w:rsidRDefault="001D74DB" w:rsidP="001D74DB">
      <w:pPr>
        <w:shd w:val="clear" w:color="auto" w:fill="FFFFFF"/>
        <w:rPr>
          <w:i/>
          <w:iCs/>
          <w:sz w:val="22"/>
          <w:szCs w:val="22"/>
          <w:u w:val="single"/>
        </w:rPr>
      </w:pPr>
    </w:p>
    <w:p w14:paraId="2103796B" w14:textId="77777777" w:rsidR="00783758" w:rsidRPr="00026743" w:rsidRDefault="00783758" w:rsidP="001D74DB">
      <w:pPr>
        <w:shd w:val="clear" w:color="auto" w:fill="FFFFFF"/>
        <w:rPr>
          <w:i/>
          <w:iCs/>
          <w:sz w:val="22"/>
          <w:szCs w:val="22"/>
          <w:u w:val="single"/>
        </w:rPr>
      </w:pPr>
    </w:p>
    <w:p w14:paraId="1D55CE59" w14:textId="45549DBE" w:rsidR="003C193F" w:rsidRPr="00026743" w:rsidRDefault="00066BDD" w:rsidP="008638E9">
      <w:pPr>
        <w:jc w:val="both"/>
        <w:rPr>
          <w:b/>
          <w:i/>
          <w:sz w:val="22"/>
          <w:szCs w:val="22"/>
          <w:u w:val="single"/>
        </w:rPr>
      </w:pPr>
      <w:r w:rsidRPr="00026743">
        <w:rPr>
          <w:b/>
          <w:i/>
          <w:sz w:val="22"/>
          <w:szCs w:val="22"/>
        </w:rPr>
        <w:t>DELIBERATION N°01-2025</w:t>
      </w:r>
      <w:r w:rsidR="00E536F5" w:rsidRPr="00026743">
        <w:rPr>
          <w:b/>
          <w:i/>
          <w:sz w:val="22"/>
          <w:szCs w:val="22"/>
        </w:rPr>
        <w:t xml:space="preserve">/ </w:t>
      </w:r>
      <w:r w:rsidRPr="00026743">
        <w:rPr>
          <w:b/>
          <w:i/>
          <w:sz w:val="22"/>
          <w:szCs w:val="22"/>
          <w:u w:val="single"/>
        </w:rPr>
        <w:t>SUBVENTIONS 2025</w:t>
      </w:r>
    </w:p>
    <w:p w14:paraId="7FD9E2F4" w14:textId="77777777" w:rsidR="00E53012" w:rsidRPr="00026743" w:rsidRDefault="00E53012" w:rsidP="008638E9">
      <w:pPr>
        <w:jc w:val="both"/>
        <w:rPr>
          <w:b/>
          <w:i/>
          <w:sz w:val="22"/>
          <w:szCs w:val="22"/>
          <w:u w:val="single"/>
        </w:rPr>
      </w:pPr>
    </w:p>
    <w:p w14:paraId="64E49470" w14:textId="4F27FCB9" w:rsidR="008638E9" w:rsidRPr="00026743" w:rsidRDefault="008638E9" w:rsidP="008638E9">
      <w:pPr>
        <w:tabs>
          <w:tab w:val="left" w:pos="7540"/>
        </w:tabs>
        <w:jc w:val="both"/>
        <w:rPr>
          <w:b/>
          <w:sz w:val="22"/>
          <w:szCs w:val="22"/>
        </w:rPr>
      </w:pPr>
      <w:r w:rsidRPr="00026743">
        <w:rPr>
          <w:b/>
          <w:sz w:val="22"/>
          <w:szCs w:val="22"/>
        </w:rPr>
        <w:t>Le conseil, après en avoir délibéré à l’unanimité, attribue les subventions suivantes :</w:t>
      </w:r>
    </w:p>
    <w:p w14:paraId="301F78CF" w14:textId="77777777" w:rsidR="00E53012" w:rsidRPr="00026743" w:rsidRDefault="00E53012" w:rsidP="008638E9">
      <w:pPr>
        <w:tabs>
          <w:tab w:val="left" w:pos="7540"/>
        </w:tabs>
        <w:jc w:val="both"/>
        <w:rPr>
          <w:b/>
          <w:sz w:val="22"/>
          <w:szCs w:val="22"/>
        </w:rPr>
      </w:pPr>
    </w:p>
    <w:p w14:paraId="426A7B29" w14:textId="77777777" w:rsidR="008E4C3A" w:rsidRPr="00026743" w:rsidRDefault="008E4C3A" w:rsidP="008E4C3A">
      <w:pPr>
        <w:tabs>
          <w:tab w:val="left" w:pos="6237"/>
        </w:tabs>
        <w:rPr>
          <w:sz w:val="22"/>
          <w:szCs w:val="22"/>
        </w:rPr>
      </w:pPr>
      <w:r w:rsidRPr="00026743">
        <w:rPr>
          <w:sz w:val="22"/>
          <w:szCs w:val="22"/>
        </w:rPr>
        <w:t>- ECOLE DE MUSIQUE DU SAINTOIS</w:t>
      </w:r>
      <w:r w:rsidRPr="00026743">
        <w:rPr>
          <w:sz w:val="22"/>
          <w:szCs w:val="22"/>
        </w:rPr>
        <w:tab/>
      </w:r>
      <w:r w:rsidRPr="00026743">
        <w:rPr>
          <w:sz w:val="22"/>
          <w:szCs w:val="22"/>
        </w:rPr>
        <w:tab/>
        <w:t xml:space="preserve">   300 €</w:t>
      </w:r>
    </w:p>
    <w:p w14:paraId="0A03A532" w14:textId="77777777" w:rsidR="008E4C3A" w:rsidRPr="00026743" w:rsidRDefault="008E4C3A" w:rsidP="008E4C3A">
      <w:pPr>
        <w:tabs>
          <w:tab w:val="left" w:pos="6237"/>
          <w:tab w:val="left" w:pos="6379"/>
        </w:tabs>
        <w:rPr>
          <w:sz w:val="22"/>
          <w:szCs w:val="22"/>
        </w:rPr>
      </w:pPr>
      <w:r w:rsidRPr="00026743">
        <w:rPr>
          <w:sz w:val="22"/>
          <w:szCs w:val="22"/>
        </w:rPr>
        <w:t>- GSHB</w:t>
      </w:r>
      <w:r w:rsidRPr="00026743">
        <w:rPr>
          <w:sz w:val="22"/>
          <w:szCs w:val="22"/>
        </w:rPr>
        <w:tab/>
      </w:r>
      <w:r w:rsidRPr="00026743">
        <w:rPr>
          <w:sz w:val="22"/>
          <w:szCs w:val="22"/>
        </w:rPr>
        <w:tab/>
        <w:t>1.000 €</w:t>
      </w:r>
    </w:p>
    <w:p w14:paraId="48E525B6" w14:textId="77777777" w:rsidR="008E4C3A" w:rsidRPr="00026743" w:rsidRDefault="008E4C3A" w:rsidP="008E4C3A">
      <w:pPr>
        <w:tabs>
          <w:tab w:val="left" w:pos="6237"/>
        </w:tabs>
        <w:rPr>
          <w:sz w:val="22"/>
          <w:szCs w:val="22"/>
        </w:rPr>
      </w:pPr>
      <w:r w:rsidRPr="00026743">
        <w:rPr>
          <w:sz w:val="22"/>
          <w:szCs w:val="22"/>
        </w:rPr>
        <w:t>- DONNEURS DE SANG</w:t>
      </w:r>
      <w:r w:rsidRPr="00026743">
        <w:rPr>
          <w:sz w:val="22"/>
          <w:szCs w:val="22"/>
        </w:rPr>
        <w:tab/>
      </w:r>
      <w:r w:rsidRPr="00026743">
        <w:rPr>
          <w:sz w:val="22"/>
          <w:szCs w:val="22"/>
        </w:rPr>
        <w:tab/>
        <w:t xml:space="preserve">     50 €</w:t>
      </w:r>
    </w:p>
    <w:p w14:paraId="19E499F3" w14:textId="77777777" w:rsidR="008E4C3A" w:rsidRPr="00026743" w:rsidRDefault="008E4C3A" w:rsidP="008E4C3A">
      <w:pPr>
        <w:tabs>
          <w:tab w:val="left" w:pos="6237"/>
        </w:tabs>
        <w:rPr>
          <w:sz w:val="22"/>
          <w:szCs w:val="22"/>
        </w:rPr>
      </w:pPr>
      <w:r w:rsidRPr="00026743">
        <w:rPr>
          <w:sz w:val="22"/>
          <w:szCs w:val="22"/>
        </w:rPr>
        <w:t>- LAUREAT EXAMEN</w:t>
      </w:r>
      <w:r w:rsidRPr="00026743">
        <w:rPr>
          <w:sz w:val="22"/>
          <w:szCs w:val="22"/>
        </w:rPr>
        <w:tab/>
      </w:r>
      <w:r w:rsidRPr="00026743">
        <w:rPr>
          <w:sz w:val="22"/>
          <w:szCs w:val="22"/>
        </w:rPr>
        <w:tab/>
        <w:t xml:space="preserve">     40 €/lauréat au 1</w:t>
      </w:r>
      <w:r w:rsidRPr="00026743">
        <w:rPr>
          <w:sz w:val="22"/>
          <w:szCs w:val="22"/>
          <w:vertAlign w:val="superscript"/>
        </w:rPr>
        <w:t>er</w:t>
      </w:r>
      <w:r w:rsidRPr="00026743">
        <w:rPr>
          <w:sz w:val="22"/>
          <w:szCs w:val="22"/>
        </w:rPr>
        <w:t xml:space="preserve"> examen</w:t>
      </w:r>
    </w:p>
    <w:p w14:paraId="71F2C927" w14:textId="77777777" w:rsidR="008E4C3A" w:rsidRPr="00026743" w:rsidRDefault="008E4C3A" w:rsidP="008E4C3A">
      <w:pPr>
        <w:tabs>
          <w:tab w:val="left" w:pos="6237"/>
        </w:tabs>
        <w:rPr>
          <w:sz w:val="22"/>
          <w:szCs w:val="22"/>
        </w:rPr>
      </w:pPr>
      <w:r w:rsidRPr="00026743">
        <w:rPr>
          <w:sz w:val="22"/>
          <w:szCs w:val="22"/>
        </w:rPr>
        <w:t>- EQUIPAGE</w:t>
      </w:r>
      <w:r w:rsidRPr="00026743">
        <w:rPr>
          <w:sz w:val="22"/>
          <w:szCs w:val="22"/>
        </w:rPr>
        <w:tab/>
      </w:r>
      <w:r w:rsidRPr="00026743">
        <w:rPr>
          <w:sz w:val="22"/>
          <w:szCs w:val="22"/>
        </w:rPr>
        <w:tab/>
        <w:t xml:space="preserve">   300 €</w:t>
      </w:r>
    </w:p>
    <w:p w14:paraId="0A1BE11F" w14:textId="77777777" w:rsidR="008E4C3A" w:rsidRPr="00026743" w:rsidRDefault="008E4C3A" w:rsidP="008E4C3A">
      <w:pPr>
        <w:tabs>
          <w:tab w:val="left" w:pos="6237"/>
        </w:tabs>
        <w:rPr>
          <w:sz w:val="22"/>
          <w:szCs w:val="22"/>
        </w:rPr>
      </w:pPr>
      <w:r w:rsidRPr="00026743">
        <w:rPr>
          <w:sz w:val="22"/>
          <w:szCs w:val="22"/>
        </w:rPr>
        <w:t>- COOPERATIVE SCOLAIRE BENNEY</w:t>
      </w:r>
      <w:r w:rsidRPr="00026743">
        <w:rPr>
          <w:sz w:val="22"/>
          <w:szCs w:val="22"/>
        </w:rPr>
        <w:tab/>
      </w:r>
      <w:r w:rsidRPr="00026743">
        <w:rPr>
          <w:sz w:val="22"/>
          <w:szCs w:val="22"/>
        </w:rPr>
        <w:tab/>
        <w:t xml:space="preserve">   500 €</w:t>
      </w:r>
    </w:p>
    <w:p w14:paraId="6A9810CA" w14:textId="77777777" w:rsidR="008E4C3A" w:rsidRPr="00026743" w:rsidRDefault="008E4C3A" w:rsidP="008E4C3A">
      <w:pPr>
        <w:tabs>
          <w:tab w:val="left" w:pos="0"/>
        </w:tabs>
        <w:rPr>
          <w:sz w:val="22"/>
          <w:szCs w:val="22"/>
        </w:rPr>
      </w:pPr>
      <w:r w:rsidRPr="00026743">
        <w:rPr>
          <w:sz w:val="22"/>
          <w:szCs w:val="22"/>
        </w:rPr>
        <w:t xml:space="preserve">- ADMR SERVICE A DOMICILE </w:t>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t xml:space="preserve">   150 €</w:t>
      </w:r>
    </w:p>
    <w:p w14:paraId="66C90DDE" w14:textId="77777777" w:rsidR="008E4C3A" w:rsidRPr="00026743" w:rsidRDefault="008E4C3A" w:rsidP="008E4C3A">
      <w:pPr>
        <w:tabs>
          <w:tab w:val="left" w:pos="6237"/>
        </w:tabs>
        <w:rPr>
          <w:sz w:val="22"/>
          <w:szCs w:val="22"/>
        </w:rPr>
      </w:pPr>
      <w:r w:rsidRPr="00026743">
        <w:rPr>
          <w:sz w:val="22"/>
          <w:szCs w:val="22"/>
        </w:rPr>
        <w:t xml:space="preserve">- ADAPA </w:t>
      </w:r>
      <w:r w:rsidRPr="00026743">
        <w:rPr>
          <w:sz w:val="22"/>
          <w:szCs w:val="22"/>
        </w:rPr>
        <w:tab/>
        <w:t xml:space="preserve">     150 €</w:t>
      </w:r>
    </w:p>
    <w:p w14:paraId="4A25DA7C" w14:textId="77777777" w:rsidR="008E4C3A" w:rsidRPr="00026743" w:rsidRDefault="008E4C3A" w:rsidP="008E4C3A">
      <w:pPr>
        <w:tabs>
          <w:tab w:val="left" w:pos="6237"/>
          <w:tab w:val="left" w:pos="6379"/>
        </w:tabs>
        <w:rPr>
          <w:sz w:val="22"/>
          <w:szCs w:val="22"/>
        </w:rPr>
      </w:pPr>
      <w:r w:rsidRPr="00026743">
        <w:rPr>
          <w:sz w:val="22"/>
          <w:szCs w:val="22"/>
        </w:rPr>
        <w:t xml:space="preserve">- COMITE DES FETES DE BENNEY </w:t>
      </w:r>
      <w:r w:rsidRPr="00026743">
        <w:rPr>
          <w:sz w:val="22"/>
          <w:szCs w:val="22"/>
        </w:rPr>
        <w:tab/>
      </w:r>
      <w:r w:rsidR="00614255" w:rsidRPr="00026743">
        <w:rPr>
          <w:sz w:val="22"/>
          <w:szCs w:val="22"/>
        </w:rPr>
        <w:t xml:space="preserve">  </w:t>
      </w:r>
      <w:r w:rsidR="00FB5240" w:rsidRPr="00026743">
        <w:rPr>
          <w:sz w:val="22"/>
          <w:szCs w:val="22"/>
        </w:rPr>
        <w:t xml:space="preserve">   </w:t>
      </w:r>
      <w:r w:rsidR="00614255" w:rsidRPr="00026743">
        <w:rPr>
          <w:sz w:val="22"/>
          <w:szCs w:val="22"/>
        </w:rPr>
        <w:t>690</w:t>
      </w:r>
      <w:r w:rsidR="00FB5240" w:rsidRPr="00026743">
        <w:rPr>
          <w:sz w:val="22"/>
          <w:szCs w:val="22"/>
        </w:rPr>
        <w:t xml:space="preserve"> </w:t>
      </w:r>
      <w:r w:rsidRPr="00026743">
        <w:rPr>
          <w:sz w:val="22"/>
          <w:szCs w:val="22"/>
        </w:rPr>
        <w:t>€</w:t>
      </w:r>
    </w:p>
    <w:p w14:paraId="293BA2E9" w14:textId="77777777" w:rsidR="008E4C3A" w:rsidRPr="00026743" w:rsidRDefault="00AD288F" w:rsidP="008E4C3A">
      <w:pPr>
        <w:tabs>
          <w:tab w:val="left" w:pos="6237"/>
        </w:tabs>
        <w:rPr>
          <w:sz w:val="22"/>
          <w:szCs w:val="22"/>
        </w:rPr>
      </w:pPr>
      <w:r w:rsidRPr="00026743">
        <w:rPr>
          <w:sz w:val="22"/>
          <w:szCs w:val="22"/>
        </w:rPr>
        <w:t>- ASSOCIATION PERIS’COOL</w:t>
      </w:r>
      <w:r w:rsidRPr="00026743">
        <w:rPr>
          <w:sz w:val="22"/>
          <w:szCs w:val="22"/>
        </w:rPr>
        <w:tab/>
        <w:t xml:space="preserve">  </w:t>
      </w:r>
      <w:r w:rsidR="008E4C3A" w:rsidRPr="00026743">
        <w:rPr>
          <w:sz w:val="22"/>
          <w:szCs w:val="22"/>
        </w:rPr>
        <w:t>1.000 €</w:t>
      </w:r>
    </w:p>
    <w:p w14:paraId="6FE592A4" w14:textId="77777777" w:rsidR="008638E9" w:rsidRPr="00026743" w:rsidRDefault="008E4C3A" w:rsidP="008E4C3A">
      <w:pPr>
        <w:rPr>
          <w:sz w:val="22"/>
          <w:szCs w:val="22"/>
        </w:rPr>
      </w:pPr>
      <w:r w:rsidRPr="00026743">
        <w:rPr>
          <w:sz w:val="22"/>
          <w:szCs w:val="22"/>
        </w:rPr>
        <w:t>- LES MIRABELLES</w:t>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t xml:space="preserve">   300 €</w:t>
      </w:r>
    </w:p>
    <w:p w14:paraId="5537A127" w14:textId="77777777" w:rsidR="008E4C3A" w:rsidRPr="00026743" w:rsidRDefault="004059BD" w:rsidP="008638E9">
      <w:pPr>
        <w:rPr>
          <w:sz w:val="22"/>
          <w:szCs w:val="22"/>
        </w:rPr>
      </w:pPr>
      <w:r w:rsidRPr="00026743">
        <w:rPr>
          <w:sz w:val="22"/>
          <w:szCs w:val="22"/>
        </w:rPr>
        <w:t xml:space="preserve">- ASSOCIATION SAINTOIS ET MOI </w:t>
      </w:r>
      <w:r w:rsidRPr="00026743">
        <w:rPr>
          <w:sz w:val="22"/>
          <w:szCs w:val="22"/>
        </w:rPr>
        <w:tab/>
      </w:r>
      <w:r w:rsidRPr="00026743">
        <w:rPr>
          <w:sz w:val="22"/>
          <w:szCs w:val="22"/>
        </w:rPr>
        <w:tab/>
      </w:r>
      <w:r w:rsidRPr="00026743">
        <w:rPr>
          <w:sz w:val="22"/>
          <w:szCs w:val="22"/>
        </w:rPr>
        <w:tab/>
      </w:r>
      <w:r w:rsidRPr="00026743">
        <w:rPr>
          <w:sz w:val="22"/>
          <w:szCs w:val="22"/>
        </w:rPr>
        <w:tab/>
        <w:t xml:space="preserve">    </w:t>
      </w:r>
      <w:r w:rsidRPr="00026743">
        <w:rPr>
          <w:sz w:val="22"/>
          <w:szCs w:val="22"/>
        </w:rPr>
        <w:tab/>
        <w:t xml:space="preserve">     50 €</w:t>
      </w:r>
    </w:p>
    <w:p w14:paraId="30BB0241" w14:textId="77777777" w:rsidR="005A461A" w:rsidRPr="00026743" w:rsidRDefault="005A461A" w:rsidP="008638E9">
      <w:pPr>
        <w:rPr>
          <w:i/>
          <w:sz w:val="22"/>
          <w:szCs w:val="22"/>
        </w:rPr>
      </w:pPr>
    </w:p>
    <w:p w14:paraId="522E2D82" w14:textId="77777777" w:rsidR="008638E9" w:rsidRPr="00026743" w:rsidRDefault="008638E9" w:rsidP="008638E9">
      <w:pPr>
        <w:rPr>
          <w:sz w:val="22"/>
          <w:szCs w:val="22"/>
        </w:rPr>
      </w:pPr>
      <w:r w:rsidRPr="00026743">
        <w:rPr>
          <w:sz w:val="22"/>
          <w:szCs w:val="22"/>
        </w:rPr>
        <w:t>Et</w:t>
      </w:r>
      <w:r w:rsidR="00FB5240" w:rsidRPr="00026743">
        <w:rPr>
          <w:sz w:val="22"/>
          <w:szCs w:val="22"/>
        </w:rPr>
        <w:t xml:space="preserve"> décide que les subventions 2026</w:t>
      </w:r>
      <w:r w:rsidRPr="00026743">
        <w:rPr>
          <w:sz w:val="22"/>
          <w:szCs w:val="22"/>
        </w:rPr>
        <w:t xml:space="preserve"> seront attribuées sur demande écrite e</w:t>
      </w:r>
      <w:r w:rsidR="00FB5240" w:rsidRPr="00026743">
        <w:rPr>
          <w:sz w:val="22"/>
          <w:szCs w:val="22"/>
        </w:rPr>
        <w:t>t au vu du bilan d’activité 2025</w:t>
      </w:r>
      <w:r w:rsidRPr="00026743">
        <w:rPr>
          <w:sz w:val="22"/>
          <w:szCs w:val="22"/>
        </w:rPr>
        <w:t>.</w:t>
      </w:r>
    </w:p>
    <w:p w14:paraId="5094B3FC" w14:textId="77777777" w:rsidR="00AF0000" w:rsidRPr="00026743" w:rsidRDefault="00AF0000" w:rsidP="008638E9">
      <w:pPr>
        <w:rPr>
          <w:sz w:val="22"/>
          <w:szCs w:val="22"/>
        </w:rPr>
      </w:pPr>
    </w:p>
    <w:p w14:paraId="73C9A9A1" w14:textId="5A344BFA" w:rsidR="00AF0000" w:rsidRPr="00026743" w:rsidRDefault="00AF0000" w:rsidP="00AF0000">
      <w:pPr>
        <w:rPr>
          <w:b/>
          <w:i/>
          <w:sz w:val="22"/>
          <w:szCs w:val="22"/>
          <w:u w:val="single"/>
        </w:rPr>
      </w:pPr>
      <w:r w:rsidRPr="00026743">
        <w:rPr>
          <w:b/>
          <w:i/>
          <w:sz w:val="22"/>
          <w:szCs w:val="22"/>
        </w:rPr>
        <w:lastRenderedPageBreak/>
        <w:t>DELIBERATION N° 02-2025/</w:t>
      </w:r>
      <w:r w:rsidR="00E536F5" w:rsidRPr="00026743">
        <w:rPr>
          <w:b/>
          <w:i/>
          <w:sz w:val="22"/>
          <w:szCs w:val="22"/>
        </w:rPr>
        <w:t xml:space="preserve"> </w:t>
      </w:r>
      <w:r w:rsidRPr="00026743">
        <w:rPr>
          <w:b/>
          <w:i/>
          <w:sz w:val="22"/>
          <w:szCs w:val="22"/>
          <w:u w:val="single"/>
        </w:rPr>
        <w:t>AMENAGEMENTS DE SECURITE DANS L’ENSEMBLE DE LA COMMUNE.</w:t>
      </w:r>
    </w:p>
    <w:p w14:paraId="1A7D7296" w14:textId="77777777" w:rsidR="00AF0000" w:rsidRPr="00026743" w:rsidRDefault="00AF0000" w:rsidP="00AF0000">
      <w:pPr>
        <w:rPr>
          <w:i/>
          <w:sz w:val="22"/>
          <w:szCs w:val="22"/>
        </w:rPr>
      </w:pPr>
    </w:p>
    <w:p w14:paraId="59A1A9F3" w14:textId="77777777" w:rsidR="00AF0000" w:rsidRPr="00026743" w:rsidRDefault="00AF0000" w:rsidP="00AF0000">
      <w:pPr>
        <w:jc w:val="both"/>
        <w:rPr>
          <w:sz w:val="22"/>
          <w:szCs w:val="22"/>
        </w:rPr>
      </w:pPr>
      <w:r w:rsidRPr="00026743">
        <w:rPr>
          <w:sz w:val="22"/>
          <w:szCs w:val="22"/>
        </w:rPr>
        <w:t>Vu la nécessité de lutter contre les vitesses excessives dans les rues et aux abords des carrefours de l’ensemble de la commune, le Maire a fait appel, début 2024, à MMD54 afin de réaliser une étude technique permettant d’étudier la situation et de définir des aménagements de sécurité,</w:t>
      </w:r>
    </w:p>
    <w:p w14:paraId="2A01B7BB" w14:textId="77777777" w:rsidR="00AF0000" w:rsidRPr="00026743" w:rsidRDefault="00AF0000" w:rsidP="00AF0000">
      <w:pPr>
        <w:jc w:val="both"/>
        <w:rPr>
          <w:sz w:val="22"/>
          <w:szCs w:val="22"/>
        </w:rPr>
      </w:pPr>
    </w:p>
    <w:p w14:paraId="1EF23C5B" w14:textId="77777777" w:rsidR="00AF0000" w:rsidRPr="00026743" w:rsidRDefault="00AF0000" w:rsidP="00AF0000">
      <w:pPr>
        <w:jc w:val="both"/>
        <w:rPr>
          <w:sz w:val="22"/>
          <w:szCs w:val="22"/>
        </w:rPr>
      </w:pPr>
      <w:r w:rsidRPr="00026743">
        <w:rPr>
          <w:sz w:val="22"/>
          <w:szCs w:val="22"/>
        </w:rPr>
        <w:t>Vu la délibération du 12 décembre 2024, renouvelant la convention d’assistance technique dans le domaine de la voirie et de l’aménagement avec MMD54,</w:t>
      </w:r>
    </w:p>
    <w:p w14:paraId="4E02241B" w14:textId="77777777" w:rsidR="00AF0000" w:rsidRPr="00026743" w:rsidRDefault="00AF0000" w:rsidP="00AF0000">
      <w:pPr>
        <w:jc w:val="both"/>
        <w:rPr>
          <w:sz w:val="22"/>
          <w:szCs w:val="22"/>
        </w:rPr>
      </w:pPr>
    </w:p>
    <w:p w14:paraId="433010BA" w14:textId="77777777" w:rsidR="00AF0000" w:rsidRPr="00026743" w:rsidRDefault="00AF0000" w:rsidP="00AF0000">
      <w:pPr>
        <w:jc w:val="both"/>
        <w:rPr>
          <w:sz w:val="22"/>
          <w:szCs w:val="22"/>
        </w:rPr>
      </w:pPr>
      <w:r w:rsidRPr="00026743">
        <w:rPr>
          <w:sz w:val="22"/>
          <w:szCs w:val="22"/>
        </w:rPr>
        <w:t xml:space="preserve">Considérant l’étude de sécurité et l’analyse des mesures de trafics réalisées par MMD54 conjointement avec le Conseil départemental, gestionnaire de la RD61, présentées en réunion publique le 8 janvier 2025, salle André </w:t>
      </w:r>
      <w:proofErr w:type="spellStart"/>
      <w:r w:rsidRPr="00026743">
        <w:rPr>
          <w:sz w:val="22"/>
          <w:szCs w:val="22"/>
        </w:rPr>
        <w:t>Moitrier</w:t>
      </w:r>
      <w:proofErr w:type="spellEnd"/>
      <w:r w:rsidRPr="00026743">
        <w:rPr>
          <w:sz w:val="22"/>
          <w:szCs w:val="22"/>
        </w:rPr>
        <w:t>,</w:t>
      </w:r>
    </w:p>
    <w:p w14:paraId="25FE7F25" w14:textId="77777777" w:rsidR="00AF0000" w:rsidRPr="00026743" w:rsidRDefault="00AF0000" w:rsidP="00AF0000">
      <w:pPr>
        <w:jc w:val="both"/>
        <w:rPr>
          <w:sz w:val="22"/>
          <w:szCs w:val="22"/>
        </w:rPr>
      </w:pPr>
    </w:p>
    <w:p w14:paraId="2F608489" w14:textId="77777777" w:rsidR="00AF0000" w:rsidRPr="00026743" w:rsidRDefault="00AF0000" w:rsidP="00AF0000">
      <w:pPr>
        <w:jc w:val="both"/>
        <w:rPr>
          <w:b/>
          <w:sz w:val="22"/>
          <w:szCs w:val="22"/>
        </w:rPr>
      </w:pPr>
      <w:r w:rsidRPr="00026743">
        <w:rPr>
          <w:b/>
          <w:sz w:val="22"/>
          <w:szCs w:val="22"/>
        </w:rPr>
        <w:t>Le conseil, après en avoir délibéré à l’unanimité, décide :</w:t>
      </w:r>
    </w:p>
    <w:p w14:paraId="24C94A4C" w14:textId="77777777" w:rsidR="00AF0000" w:rsidRPr="00026743" w:rsidRDefault="00AF0000" w:rsidP="00AF0000">
      <w:pPr>
        <w:numPr>
          <w:ilvl w:val="0"/>
          <w:numId w:val="3"/>
        </w:numPr>
        <w:contextualSpacing/>
        <w:jc w:val="both"/>
        <w:rPr>
          <w:sz w:val="22"/>
          <w:szCs w:val="22"/>
        </w:rPr>
      </w:pPr>
      <w:r w:rsidRPr="00026743">
        <w:rPr>
          <w:sz w:val="22"/>
          <w:szCs w:val="22"/>
        </w:rPr>
        <w:t>D’autoriser le Maire à lancer, à l’appui du rapport d’étude de MMD54, une consultation de bureaux d’études pour réaliser une étude de sécurisation du village, d’aménagements routiers de sécurité, d’amélioration de la circulation et du stationnement sur l’ensemble de la commune,</w:t>
      </w:r>
    </w:p>
    <w:p w14:paraId="593406DF" w14:textId="77777777" w:rsidR="00AF0000" w:rsidRPr="00026743" w:rsidRDefault="00AF0000" w:rsidP="00AF0000">
      <w:pPr>
        <w:numPr>
          <w:ilvl w:val="0"/>
          <w:numId w:val="3"/>
        </w:numPr>
        <w:contextualSpacing/>
        <w:jc w:val="both"/>
        <w:rPr>
          <w:sz w:val="22"/>
          <w:szCs w:val="22"/>
        </w:rPr>
      </w:pPr>
      <w:r w:rsidRPr="00026743">
        <w:rPr>
          <w:sz w:val="22"/>
          <w:szCs w:val="22"/>
        </w:rPr>
        <w:t xml:space="preserve">De solliciter un assistant à maitrise d’ouvrage, </w:t>
      </w:r>
    </w:p>
    <w:p w14:paraId="3BF87ADE" w14:textId="77777777" w:rsidR="00AF0000" w:rsidRPr="00026743" w:rsidRDefault="00AF0000" w:rsidP="00AF0000">
      <w:pPr>
        <w:numPr>
          <w:ilvl w:val="0"/>
          <w:numId w:val="3"/>
        </w:numPr>
        <w:contextualSpacing/>
        <w:jc w:val="both"/>
        <w:rPr>
          <w:sz w:val="22"/>
          <w:szCs w:val="22"/>
        </w:rPr>
      </w:pPr>
      <w:r w:rsidRPr="00026743">
        <w:rPr>
          <w:sz w:val="22"/>
          <w:szCs w:val="22"/>
        </w:rPr>
        <w:t>De l’autoriser à signer tout document y afférent,</w:t>
      </w:r>
    </w:p>
    <w:p w14:paraId="468E7907" w14:textId="77777777" w:rsidR="00AF0000" w:rsidRPr="00026743" w:rsidRDefault="00AF0000" w:rsidP="00AF0000">
      <w:pPr>
        <w:numPr>
          <w:ilvl w:val="0"/>
          <w:numId w:val="3"/>
        </w:numPr>
        <w:contextualSpacing/>
        <w:jc w:val="both"/>
        <w:rPr>
          <w:sz w:val="22"/>
          <w:szCs w:val="22"/>
        </w:rPr>
      </w:pPr>
      <w:r w:rsidRPr="00026743">
        <w:rPr>
          <w:sz w:val="22"/>
          <w:szCs w:val="22"/>
        </w:rPr>
        <w:t>De faire appel à Meurthe et Moselle Développement 54 pour accompagner la commune dans sa recherche d’aides financières : CD54, DETR, DSIL, …etc.</w:t>
      </w:r>
    </w:p>
    <w:p w14:paraId="62C5EE56" w14:textId="77777777" w:rsidR="004B4B55" w:rsidRPr="00026743" w:rsidRDefault="004B4B55" w:rsidP="004B4B55">
      <w:pPr>
        <w:contextualSpacing/>
        <w:jc w:val="both"/>
        <w:rPr>
          <w:sz w:val="22"/>
          <w:szCs w:val="22"/>
        </w:rPr>
      </w:pPr>
    </w:p>
    <w:p w14:paraId="09D9CD29" w14:textId="77777777" w:rsidR="004B4B55" w:rsidRDefault="004B4B55" w:rsidP="004B4B55">
      <w:pPr>
        <w:rPr>
          <w:sz w:val="22"/>
          <w:szCs w:val="22"/>
        </w:rPr>
      </w:pPr>
    </w:p>
    <w:p w14:paraId="50BC19E0" w14:textId="77777777" w:rsidR="00246765" w:rsidRPr="00026743" w:rsidRDefault="00246765" w:rsidP="004B4B55">
      <w:pPr>
        <w:rPr>
          <w:sz w:val="22"/>
          <w:szCs w:val="22"/>
        </w:rPr>
      </w:pPr>
    </w:p>
    <w:p w14:paraId="03A057D1" w14:textId="77092387" w:rsidR="004B4B55" w:rsidRPr="00026743" w:rsidRDefault="004B4B55" w:rsidP="004B4B55">
      <w:pPr>
        <w:jc w:val="both"/>
        <w:rPr>
          <w:b/>
          <w:i/>
          <w:sz w:val="22"/>
          <w:szCs w:val="22"/>
          <w:u w:val="single"/>
        </w:rPr>
      </w:pPr>
      <w:r w:rsidRPr="00026743">
        <w:rPr>
          <w:b/>
          <w:i/>
          <w:sz w:val="22"/>
          <w:szCs w:val="22"/>
        </w:rPr>
        <w:t>DELIBERATION N°03-2025</w:t>
      </w:r>
      <w:r w:rsidR="00E536F5" w:rsidRPr="00026743">
        <w:rPr>
          <w:b/>
          <w:i/>
          <w:sz w:val="22"/>
          <w:szCs w:val="22"/>
        </w:rPr>
        <w:t>/</w:t>
      </w:r>
      <w:r w:rsidRPr="00026743">
        <w:rPr>
          <w:b/>
          <w:i/>
          <w:sz w:val="22"/>
          <w:szCs w:val="22"/>
        </w:rPr>
        <w:t xml:space="preserve"> </w:t>
      </w:r>
      <w:r w:rsidRPr="00026743">
        <w:rPr>
          <w:b/>
          <w:i/>
          <w:sz w:val="22"/>
          <w:szCs w:val="22"/>
          <w:u w:val="single"/>
        </w:rPr>
        <w:t xml:space="preserve">BAIL COMMERCIAL/AUTORISATION DONNEE AU MAIRE </w:t>
      </w:r>
    </w:p>
    <w:p w14:paraId="3955B010" w14:textId="77777777" w:rsidR="004B4B55" w:rsidRPr="00026743" w:rsidRDefault="004B4B55" w:rsidP="004B4B55">
      <w:pPr>
        <w:jc w:val="both"/>
        <w:rPr>
          <w:b/>
          <w:i/>
          <w:sz w:val="22"/>
          <w:szCs w:val="22"/>
        </w:rPr>
      </w:pPr>
    </w:p>
    <w:p w14:paraId="27502610" w14:textId="59562592" w:rsidR="004B4B55" w:rsidRPr="00026743" w:rsidRDefault="004B4B55" w:rsidP="004B4B55">
      <w:pPr>
        <w:pStyle w:val="NormalWeb"/>
        <w:spacing w:before="0" w:beforeAutospacing="0" w:after="180" w:afterAutospacing="0"/>
        <w:textAlignment w:val="baseline"/>
        <w:rPr>
          <w:color w:val="000000"/>
          <w:sz w:val="22"/>
          <w:szCs w:val="22"/>
        </w:rPr>
      </w:pPr>
      <w:r w:rsidRPr="00026743">
        <w:rPr>
          <w:color w:val="000000"/>
          <w:sz w:val="22"/>
          <w:szCs w:val="22"/>
        </w:rPr>
        <w:t>V</w:t>
      </w:r>
      <w:r w:rsidR="00E536F5" w:rsidRPr="00026743">
        <w:rPr>
          <w:color w:val="000000"/>
          <w:sz w:val="22"/>
          <w:szCs w:val="22"/>
        </w:rPr>
        <w:t>u</w:t>
      </w:r>
      <w:r w:rsidRPr="00026743">
        <w:rPr>
          <w:color w:val="000000"/>
          <w:sz w:val="22"/>
          <w:szCs w:val="22"/>
        </w:rPr>
        <w:t> : - Le Code Général des Collectivités Territoriales, et notamment ses articles L.2121-29,</w:t>
      </w:r>
    </w:p>
    <w:p w14:paraId="48D0FBE5"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Le Code de Commerce, et notamment ses articles L.145-1 et suivants,</w:t>
      </w:r>
    </w:p>
    <w:p w14:paraId="145C4FFE"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Le projet de bail commercial,</w:t>
      </w:r>
    </w:p>
    <w:p w14:paraId="347587E9" w14:textId="246B5E4F" w:rsidR="004B4B55" w:rsidRPr="00026743" w:rsidRDefault="004B4B55" w:rsidP="004B4B55">
      <w:pPr>
        <w:pStyle w:val="NormalWeb"/>
        <w:spacing w:before="0" w:beforeAutospacing="0" w:after="180" w:afterAutospacing="0"/>
        <w:textAlignment w:val="baseline"/>
        <w:rPr>
          <w:color w:val="000000"/>
          <w:sz w:val="22"/>
          <w:szCs w:val="22"/>
        </w:rPr>
      </w:pPr>
      <w:r w:rsidRPr="00026743">
        <w:rPr>
          <w:color w:val="000000"/>
          <w:sz w:val="22"/>
          <w:szCs w:val="22"/>
        </w:rPr>
        <w:t>C</w:t>
      </w:r>
      <w:r w:rsidR="00E536F5" w:rsidRPr="00026743">
        <w:rPr>
          <w:color w:val="000000"/>
          <w:sz w:val="22"/>
          <w:szCs w:val="22"/>
        </w:rPr>
        <w:t>onsidérant</w:t>
      </w:r>
      <w:r w:rsidRPr="00026743">
        <w:rPr>
          <w:color w:val="000000"/>
          <w:sz w:val="22"/>
          <w:szCs w:val="22"/>
        </w:rPr>
        <w:t> :</w:t>
      </w:r>
    </w:p>
    <w:p w14:paraId="1BEBB7CF"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xml:space="preserve">- Que la commune de Benney est propriétaire d’un ensemble immobilier situé </w:t>
      </w:r>
      <w:proofErr w:type="gramStart"/>
      <w:r w:rsidRPr="00026743">
        <w:rPr>
          <w:color w:val="000000"/>
          <w:sz w:val="22"/>
          <w:szCs w:val="22"/>
        </w:rPr>
        <w:t>au 42 grande rue</w:t>
      </w:r>
      <w:proofErr w:type="gramEnd"/>
      <w:r w:rsidRPr="00026743">
        <w:rPr>
          <w:color w:val="000000"/>
          <w:sz w:val="22"/>
          <w:szCs w:val="22"/>
        </w:rPr>
        <w:t xml:space="preserve"> à BENNEY,</w:t>
      </w:r>
    </w:p>
    <w:p w14:paraId="3CF74296"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Que la SARL « AM ALIMENTATION » est déjà locataire du local,</w:t>
      </w:r>
    </w:p>
    <w:p w14:paraId="74C24BC8"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Qu’il sera établi un état des lieux actualisé,</w:t>
      </w:r>
    </w:p>
    <w:p w14:paraId="5CE228F2" w14:textId="77777777" w:rsidR="004B4B55" w:rsidRPr="00026743" w:rsidRDefault="004B4B55" w:rsidP="004B4B55">
      <w:pPr>
        <w:pStyle w:val="indent1"/>
        <w:spacing w:before="0" w:beforeAutospacing="0" w:after="180" w:afterAutospacing="0"/>
        <w:ind w:left="480"/>
        <w:textAlignment w:val="baseline"/>
        <w:rPr>
          <w:color w:val="000000"/>
          <w:sz w:val="22"/>
          <w:szCs w:val="22"/>
        </w:rPr>
      </w:pPr>
      <w:r w:rsidRPr="00026743">
        <w:rPr>
          <w:color w:val="000000"/>
          <w:sz w:val="22"/>
          <w:szCs w:val="22"/>
        </w:rPr>
        <w:t>- Qu’il convient de renouveler cette occupation par la signature d’un bail entre la commune et ladite SARL aux conditions d’un bail commercial.</w:t>
      </w:r>
    </w:p>
    <w:p w14:paraId="6B49BE54" w14:textId="1353F676" w:rsidR="004B4B55" w:rsidRPr="00026743" w:rsidRDefault="00E536F5" w:rsidP="004B4B55">
      <w:pPr>
        <w:pStyle w:val="NormalWeb"/>
        <w:spacing w:before="0" w:beforeAutospacing="0" w:after="180" w:afterAutospacing="0"/>
        <w:textAlignment w:val="baseline"/>
        <w:rPr>
          <w:b/>
          <w:color w:val="000000"/>
          <w:sz w:val="22"/>
          <w:szCs w:val="22"/>
        </w:rPr>
      </w:pPr>
      <w:r w:rsidRPr="00026743">
        <w:rPr>
          <w:b/>
          <w:color w:val="000000"/>
          <w:sz w:val="22"/>
          <w:szCs w:val="22"/>
        </w:rPr>
        <w:t>Le conseil, après en avoir délibéré à l’unanimité :</w:t>
      </w:r>
    </w:p>
    <w:p w14:paraId="0717845F" w14:textId="262079DE" w:rsidR="004B4B55" w:rsidRPr="00026743" w:rsidRDefault="004B4B55" w:rsidP="004B4B55">
      <w:pPr>
        <w:pStyle w:val="NormalWeb"/>
        <w:spacing w:before="0" w:beforeAutospacing="0" w:after="180" w:afterAutospacing="0"/>
        <w:textAlignment w:val="baseline"/>
        <w:rPr>
          <w:color w:val="000000"/>
          <w:sz w:val="22"/>
          <w:szCs w:val="22"/>
        </w:rPr>
      </w:pPr>
      <w:r w:rsidRPr="00026743">
        <w:rPr>
          <w:color w:val="000000"/>
          <w:sz w:val="22"/>
          <w:szCs w:val="22"/>
        </w:rPr>
        <w:t xml:space="preserve">1.-autorise M. le Maire ou l’élu délégué à </w:t>
      </w:r>
      <w:r w:rsidR="00E536F5" w:rsidRPr="00026743">
        <w:rPr>
          <w:color w:val="000000"/>
          <w:sz w:val="22"/>
          <w:szCs w:val="22"/>
        </w:rPr>
        <w:t xml:space="preserve">faire établir un état des lieux et à </w:t>
      </w:r>
      <w:r w:rsidRPr="00026743">
        <w:rPr>
          <w:color w:val="000000"/>
          <w:sz w:val="22"/>
          <w:szCs w:val="22"/>
        </w:rPr>
        <w:t>signer le bail commercial,</w:t>
      </w:r>
    </w:p>
    <w:p w14:paraId="2C3DDAB3" w14:textId="46EFF704" w:rsidR="004B4B55" w:rsidRPr="00026743" w:rsidRDefault="004B4B55" w:rsidP="004B4B55">
      <w:pPr>
        <w:pStyle w:val="NormalWeb"/>
        <w:spacing w:before="0" w:beforeAutospacing="0" w:after="180" w:afterAutospacing="0"/>
        <w:textAlignment w:val="baseline"/>
        <w:rPr>
          <w:color w:val="000000"/>
          <w:sz w:val="22"/>
          <w:szCs w:val="22"/>
        </w:rPr>
      </w:pPr>
      <w:r w:rsidRPr="00026743">
        <w:rPr>
          <w:color w:val="000000"/>
          <w:sz w:val="22"/>
          <w:szCs w:val="22"/>
        </w:rPr>
        <w:t xml:space="preserve">2.- décide que cette occupation sera consentie moyennant un loyer annuel de NEUF MILLE EUROS (9.000 €.), soit SEPT CENT CINQUANTE EUROS (750 </w:t>
      </w:r>
      <w:r w:rsidR="007F7F66" w:rsidRPr="00026743">
        <w:rPr>
          <w:color w:val="000000"/>
          <w:sz w:val="22"/>
          <w:szCs w:val="22"/>
        </w:rPr>
        <w:t>€)</w:t>
      </w:r>
      <w:r w:rsidRPr="00026743">
        <w:rPr>
          <w:color w:val="000000"/>
          <w:sz w:val="22"/>
          <w:szCs w:val="22"/>
        </w:rPr>
        <w:t xml:space="preserve"> mensuel.</w:t>
      </w:r>
    </w:p>
    <w:p w14:paraId="5BFBC29E" w14:textId="77777777" w:rsidR="007F7F66" w:rsidRDefault="007F7F66" w:rsidP="004B4B55">
      <w:pPr>
        <w:pStyle w:val="NormalWeb"/>
        <w:spacing w:before="0" w:beforeAutospacing="0" w:after="180" w:afterAutospacing="0"/>
        <w:textAlignment w:val="baseline"/>
        <w:rPr>
          <w:color w:val="000000"/>
          <w:sz w:val="22"/>
          <w:szCs w:val="22"/>
        </w:rPr>
      </w:pPr>
    </w:p>
    <w:p w14:paraId="5B3992CB" w14:textId="77777777" w:rsidR="00246765" w:rsidRDefault="00246765" w:rsidP="004B4B55">
      <w:pPr>
        <w:pStyle w:val="NormalWeb"/>
        <w:spacing w:before="0" w:beforeAutospacing="0" w:after="180" w:afterAutospacing="0"/>
        <w:textAlignment w:val="baseline"/>
        <w:rPr>
          <w:color w:val="000000"/>
          <w:sz w:val="22"/>
          <w:szCs w:val="22"/>
        </w:rPr>
      </w:pPr>
    </w:p>
    <w:p w14:paraId="4AC16F94" w14:textId="77777777" w:rsidR="00246765" w:rsidRPr="00026743" w:rsidRDefault="00246765" w:rsidP="004B4B55">
      <w:pPr>
        <w:pStyle w:val="NormalWeb"/>
        <w:spacing w:before="0" w:beforeAutospacing="0" w:after="180" w:afterAutospacing="0"/>
        <w:textAlignment w:val="baseline"/>
        <w:rPr>
          <w:color w:val="000000"/>
          <w:sz w:val="22"/>
          <w:szCs w:val="22"/>
        </w:rPr>
      </w:pPr>
    </w:p>
    <w:p w14:paraId="64660D13" w14:textId="77777777" w:rsidR="007F7F66" w:rsidRPr="00026743" w:rsidRDefault="007F7F66" w:rsidP="007F7F66">
      <w:pPr>
        <w:shd w:val="clear" w:color="auto" w:fill="FFFFFF"/>
        <w:rPr>
          <w:b/>
          <w:sz w:val="22"/>
          <w:szCs w:val="22"/>
        </w:rPr>
      </w:pPr>
      <w:r w:rsidRPr="00026743">
        <w:rPr>
          <w:b/>
          <w:i/>
          <w:iCs/>
          <w:sz w:val="22"/>
          <w:szCs w:val="22"/>
          <w:u w:val="single"/>
        </w:rPr>
        <w:lastRenderedPageBreak/>
        <w:t>Décisions ne nécessitant pas de délibération </w:t>
      </w:r>
      <w:r w:rsidRPr="00026743">
        <w:rPr>
          <w:b/>
          <w:sz w:val="22"/>
          <w:szCs w:val="22"/>
        </w:rPr>
        <w:t>:</w:t>
      </w:r>
    </w:p>
    <w:p w14:paraId="3A107E66" w14:textId="77777777" w:rsidR="007F7F66" w:rsidRPr="00026743" w:rsidRDefault="007F7F66" w:rsidP="007F7F66">
      <w:pPr>
        <w:shd w:val="clear" w:color="auto" w:fill="FFFFFF"/>
        <w:rPr>
          <w:b/>
          <w:sz w:val="22"/>
          <w:szCs w:val="22"/>
        </w:rPr>
      </w:pPr>
    </w:p>
    <w:p w14:paraId="25CDE97F" w14:textId="680C7EE6" w:rsidR="007F7F66" w:rsidRPr="00026743" w:rsidRDefault="007F7F66" w:rsidP="007F7F66">
      <w:pPr>
        <w:numPr>
          <w:ilvl w:val="0"/>
          <w:numId w:val="1"/>
        </w:numPr>
        <w:shd w:val="clear" w:color="auto" w:fill="FFFFFF"/>
        <w:jc w:val="both"/>
        <w:rPr>
          <w:b/>
          <w:bCs/>
          <w:iCs/>
          <w:sz w:val="22"/>
          <w:szCs w:val="22"/>
        </w:rPr>
      </w:pPr>
      <w:r w:rsidRPr="00026743">
        <w:rPr>
          <w:iCs/>
          <w:sz w:val="22"/>
          <w:szCs w:val="22"/>
        </w:rPr>
        <w:t>Convention d’occupation temporaire : il a été acté entre la commune et Sébastien RASPADO, une convention autorisant ce dernier à installer et exploiter ses ruches le long du chemin de remembrement cadastré ZT 43</w:t>
      </w:r>
      <w:r w:rsidR="00640D16" w:rsidRPr="00026743">
        <w:rPr>
          <w:iCs/>
          <w:sz w:val="22"/>
          <w:szCs w:val="22"/>
        </w:rPr>
        <w:t>.</w:t>
      </w:r>
      <w:r w:rsidR="005E358A" w:rsidRPr="00026743">
        <w:rPr>
          <w:iCs/>
          <w:sz w:val="22"/>
          <w:szCs w:val="22"/>
        </w:rPr>
        <w:t xml:space="preserve"> </w:t>
      </w:r>
      <w:r w:rsidR="005E358A" w:rsidRPr="00026743">
        <w:rPr>
          <w:b/>
          <w:bCs/>
          <w:iCs/>
          <w:sz w:val="22"/>
          <w:szCs w:val="22"/>
        </w:rPr>
        <w:t>Le conseil en prend acte.</w:t>
      </w:r>
    </w:p>
    <w:p w14:paraId="678369D4" w14:textId="77777777" w:rsidR="007F7F66" w:rsidRPr="00026743" w:rsidRDefault="007F7F66" w:rsidP="007F7F66">
      <w:pPr>
        <w:numPr>
          <w:ilvl w:val="0"/>
          <w:numId w:val="1"/>
        </w:numPr>
        <w:shd w:val="clear" w:color="auto" w:fill="FFFFFF"/>
        <w:jc w:val="both"/>
        <w:rPr>
          <w:iCs/>
          <w:sz w:val="22"/>
          <w:szCs w:val="22"/>
        </w:rPr>
      </w:pPr>
      <w:r w:rsidRPr="00026743">
        <w:rPr>
          <w:iCs/>
          <w:sz w:val="22"/>
          <w:szCs w:val="22"/>
        </w:rPr>
        <w:t>Rapport de présentation de la qualité et service de l’eau potable (RPQS) approuvé par les membres du syndica</w:t>
      </w:r>
      <w:r w:rsidR="005B7BB0" w:rsidRPr="00026743">
        <w:rPr>
          <w:iCs/>
          <w:sz w:val="22"/>
          <w:szCs w:val="22"/>
        </w:rPr>
        <w:t xml:space="preserve">t des eaux Pulligny et Saintois : les membres du conseil </w:t>
      </w:r>
      <w:r w:rsidR="005B7BB0" w:rsidRPr="00026743">
        <w:rPr>
          <w:b/>
          <w:bCs/>
          <w:iCs/>
          <w:sz w:val="22"/>
          <w:szCs w:val="22"/>
        </w:rPr>
        <w:t>prennent acte</w:t>
      </w:r>
      <w:r w:rsidR="005B7BB0" w:rsidRPr="00026743">
        <w:rPr>
          <w:iCs/>
          <w:sz w:val="22"/>
          <w:szCs w:val="22"/>
        </w:rPr>
        <w:t xml:space="preserve"> de la communication du rapport.</w:t>
      </w:r>
    </w:p>
    <w:p w14:paraId="377FC8CD" w14:textId="77777777" w:rsidR="00F20F53" w:rsidRPr="00026743" w:rsidRDefault="00F20F53" w:rsidP="00F20F53">
      <w:pPr>
        <w:shd w:val="clear" w:color="auto" w:fill="FFFFFF"/>
        <w:jc w:val="both"/>
        <w:rPr>
          <w:iCs/>
          <w:sz w:val="22"/>
          <w:szCs w:val="22"/>
        </w:rPr>
      </w:pPr>
    </w:p>
    <w:p w14:paraId="3C4731B2" w14:textId="77777777" w:rsidR="00783758" w:rsidRPr="00026743" w:rsidRDefault="00783758" w:rsidP="00F20F53">
      <w:pPr>
        <w:shd w:val="clear" w:color="auto" w:fill="FFFFFF"/>
        <w:jc w:val="both"/>
        <w:rPr>
          <w:iCs/>
          <w:sz w:val="22"/>
          <w:szCs w:val="22"/>
        </w:rPr>
      </w:pPr>
    </w:p>
    <w:p w14:paraId="124A4F9C" w14:textId="77777777" w:rsidR="00F20F53" w:rsidRPr="00026743" w:rsidRDefault="00F20F53" w:rsidP="00F20F53">
      <w:pPr>
        <w:shd w:val="clear" w:color="auto" w:fill="FFFFFF"/>
        <w:jc w:val="both"/>
        <w:rPr>
          <w:b/>
          <w:i/>
          <w:iCs/>
          <w:sz w:val="22"/>
          <w:szCs w:val="22"/>
          <w:u w:val="single"/>
        </w:rPr>
      </w:pPr>
      <w:r w:rsidRPr="00026743">
        <w:rPr>
          <w:b/>
          <w:i/>
          <w:iCs/>
          <w:sz w:val="22"/>
          <w:szCs w:val="22"/>
          <w:u w:val="single"/>
        </w:rPr>
        <w:t>Questions diverses :</w:t>
      </w:r>
    </w:p>
    <w:p w14:paraId="47DCD443" w14:textId="77777777" w:rsidR="00F20F53" w:rsidRPr="00026743" w:rsidRDefault="00F20F53" w:rsidP="00F20F53">
      <w:pPr>
        <w:shd w:val="clear" w:color="auto" w:fill="FFFFFF"/>
        <w:jc w:val="both"/>
        <w:rPr>
          <w:b/>
          <w:sz w:val="22"/>
          <w:szCs w:val="22"/>
        </w:rPr>
      </w:pPr>
    </w:p>
    <w:p w14:paraId="7DC7D7D7" w14:textId="2BCC767A" w:rsidR="00F20F53" w:rsidRPr="00026743" w:rsidRDefault="00F20F53" w:rsidP="00F20F53">
      <w:pPr>
        <w:shd w:val="clear" w:color="auto" w:fill="FFFFFF"/>
        <w:jc w:val="both"/>
        <w:rPr>
          <w:b/>
          <w:bCs/>
          <w:iCs/>
          <w:sz w:val="22"/>
          <w:szCs w:val="22"/>
        </w:rPr>
      </w:pPr>
      <w:r w:rsidRPr="00026743">
        <w:rPr>
          <w:iCs/>
          <w:sz w:val="22"/>
          <w:szCs w:val="22"/>
        </w:rPr>
        <w:t xml:space="preserve">L’économe de la paroisse Bienheureuse Alix Le Clerc sollicite l’aide financière de la commune </w:t>
      </w:r>
      <w:r w:rsidR="00D31A81" w:rsidRPr="00026743">
        <w:rPr>
          <w:iCs/>
          <w:sz w:val="22"/>
          <w:szCs w:val="22"/>
        </w:rPr>
        <w:t>pour l’achat de gaz nécessaire au chauffage</w:t>
      </w:r>
      <w:r w:rsidR="005E358A" w:rsidRPr="00026743">
        <w:rPr>
          <w:iCs/>
          <w:sz w:val="22"/>
          <w:szCs w:val="22"/>
        </w:rPr>
        <w:t xml:space="preserve"> de l’église</w:t>
      </w:r>
      <w:r w:rsidR="00D31A81" w:rsidRPr="00026743">
        <w:rPr>
          <w:iCs/>
          <w:sz w:val="22"/>
          <w:szCs w:val="22"/>
        </w:rPr>
        <w:t xml:space="preserve">. Après analyse des </w:t>
      </w:r>
      <w:r w:rsidR="005E358A" w:rsidRPr="00026743">
        <w:rPr>
          <w:iCs/>
          <w:sz w:val="22"/>
          <w:szCs w:val="22"/>
        </w:rPr>
        <w:t>sommes engagées</w:t>
      </w:r>
      <w:r w:rsidR="00D31A81" w:rsidRPr="00026743">
        <w:rPr>
          <w:iCs/>
          <w:sz w:val="22"/>
          <w:szCs w:val="22"/>
        </w:rPr>
        <w:t xml:space="preserve"> depuis 2020, </w:t>
      </w:r>
      <w:r w:rsidR="00D31A81" w:rsidRPr="00026743">
        <w:rPr>
          <w:b/>
          <w:bCs/>
          <w:iCs/>
          <w:sz w:val="22"/>
          <w:szCs w:val="22"/>
        </w:rPr>
        <w:t xml:space="preserve">le conseil </w:t>
      </w:r>
      <w:r w:rsidR="00452AFD" w:rsidRPr="00026743">
        <w:rPr>
          <w:b/>
          <w:bCs/>
          <w:iCs/>
          <w:sz w:val="22"/>
          <w:szCs w:val="22"/>
        </w:rPr>
        <w:t>décide</w:t>
      </w:r>
      <w:r w:rsidR="00D31A81" w:rsidRPr="00026743">
        <w:rPr>
          <w:b/>
          <w:bCs/>
          <w:iCs/>
          <w:sz w:val="22"/>
          <w:szCs w:val="22"/>
        </w:rPr>
        <w:t xml:space="preserve"> à l’unanimité </w:t>
      </w:r>
      <w:r w:rsidR="00452AFD" w:rsidRPr="00026743">
        <w:rPr>
          <w:b/>
          <w:bCs/>
          <w:iCs/>
          <w:sz w:val="22"/>
          <w:szCs w:val="22"/>
        </w:rPr>
        <w:t xml:space="preserve">de ne pas donner suite à </w:t>
      </w:r>
      <w:r w:rsidR="00D31A81" w:rsidRPr="00026743">
        <w:rPr>
          <w:b/>
          <w:bCs/>
          <w:iCs/>
          <w:sz w:val="22"/>
          <w:szCs w:val="22"/>
        </w:rPr>
        <w:t>cette demande.</w:t>
      </w:r>
    </w:p>
    <w:p w14:paraId="668FA2D3" w14:textId="77777777" w:rsidR="004B4B55" w:rsidRPr="00026743" w:rsidRDefault="004B4B55" w:rsidP="004B4B55">
      <w:pPr>
        <w:contextualSpacing/>
        <w:jc w:val="both"/>
        <w:rPr>
          <w:sz w:val="22"/>
          <w:szCs w:val="22"/>
        </w:rPr>
      </w:pPr>
    </w:p>
    <w:p w14:paraId="7351AADE" w14:textId="77777777" w:rsidR="00452AFD" w:rsidRDefault="00452AFD" w:rsidP="004B4B55">
      <w:pPr>
        <w:contextualSpacing/>
        <w:jc w:val="both"/>
        <w:rPr>
          <w:sz w:val="22"/>
          <w:szCs w:val="22"/>
        </w:rPr>
      </w:pPr>
    </w:p>
    <w:p w14:paraId="1913271F" w14:textId="77777777" w:rsidR="004C2431" w:rsidRPr="00026743" w:rsidRDefault="004C2431" w:rsidP="004B4B55">
      <w:pPr>
        <w:contextualSpacing/>
        <w:jc w:val="both"/>
        <w:rPr>
          <w:sz w:val="22"/>
          <w:szCs w:val="22"/>
        </w:rPr>
      </w:pPr>
      <w:bookmarkStart w:id="0" w:name="_GoBack"/>
      <w:bookmarkEnd w:id="0"/>
    </w:p>
    <w:p w14:paraId="2F66685F" w14:textId="77777777" w:rsidR="004F1364" w:rsidRPr="00026743" w:rsidRDefault="004F1364" w:rsidP="004F1364">
      <w:pPr>
        <w:rPr>
          <w:sz w:val="22"/>
          <w:szCs w:val="22"/>
        </w:rPr>
      </w:pPr>
    </w:p>
    <w:p w14:paraId="06BED7B0" w14:textId="77777777" w:rsidR="004F1364" w:rsidRPr="00026743" w:rsidRDefault="004F1364" w:rsidP="004F1364">
      <w:pPr>
        <w:ind w:right="6"/>
        <w:jc w:val="both"/>
        <w:rPr>
          <w:sz w:val="22"/>
          <w:szCs w:val="22"/>
        </w:rPr>
      </w:pPr>
      <w:r w:rsidRPr="00026743">
        <w:rPr>
          <w:sz w:val="22"/>
          <w:szCs w:val="22"/>
        </w:rPr>
        <w:t xml:space="preserve">Ont signés au registre : </w:t>
      </w:r>
    </w:p>
    <w:p w14:paraId="62651FE0" w14:textId="77777777" w:rsidR="004F1364" w:rsidRPr="00026743" w:rsidRDefault="004F1364" w:rsidP="004F1364">
      <w:pPr>
        <w:ind w:right="6"/>
        <w:jc w:val="both"/>
        <w:rPr>
          <w:sz w:val="22"/>
          <w:szCs w:val="22"/>
        </w:rPr>
      </w:pPr>
      <w:r w:rsidRPr="00026743">
        <w:rPr>
          <w:sz w:val="22"/>
          <w:szCs w:val="22"/>
        </w:rPr>
        <w:t xml:space="preserve">Jean-Marc BOULANGER </w:t>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t>Jean-Philippe THOMASSIN</w:t>
      </w:r>
    </w:p>
    <w:p w14:paraId="5C84C344" w14:textId="77777777" w:rsidR="004F1364" w:rsidRPr="00026743" w:rsidRDefault="004F1364" w:rsidP="004F1364">
      <w:pPr>
        <w:ind w:right="6"/>
        <w:jc w:val="both"/>
        <w:rPr>
          <w:sz w:val="22"/>
          <w:szCs w:val="22"/>
        </w:rPr>
      </w:pPr>
      <w:r w:rsidRPr="00026743">
        <w:rPr>
          <w:sz w:val="22"/>
          <w:szCs w:val="22"/>
        </w:rPr>
        <w:t>Maire</w:t>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r>
      <w:r w:rsidRPr="00026743">
        <w:rPr>
          <w:sz w:val="22"/>
          <w:szCs w:val="22"/>
        </w:rPr>
        <w:tab/>
        <w:t xml:space="preserve">Secrétaire </w:t>
      </w:r>
    </w:p>
    <w:sectPr w:rsidR="004F1364" w:rsidRPr="00026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201"/>
    <w:multiLevelType w:val="hybridMultilevel"/>
    <w:tmpl w:val="8F5EAB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E07B48"/>
    <w:multiLevelType w:val="hybridMultilevel"/>
    <w:tmpl w:val="56567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74B70CA"/>
    <w:multiLevelType w:val="hybridMultilevel"/>
    <w:tmpl w:val="888CC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23"/>
    <w:rsid w:val="00026743"/>
    <w:rsid w:val="00066BDD"/>
    <w:rsid w:val="000B15ED"/>
    <w:rsid w:val="000E77A0"/>
    <w:rsid w:val="001532AC"/>
    <w:rsid w:val="00154E41"/>
    <w:rsid w:val="00173923"/>
    <w:rsid w:val="001D74DB"/>
    <w:rsid w:val="001F5FCF"/>
    <w:rsid w:val="00246765"/>
    <w:rsid w:val="002738B8"/>
    <w:rsid w:val="00283F8F"/>
    <w:rsid w:val="003C193F"/>
    <w:rsid w:val="003F38AD"/>
    <w:rsid w:val="004059BD"/>
    <w:rsid w:val="00452AFD"/>
    <w:rsid w:val="00492579"/>
    <w:rsid w:val="004B4B55"/>
    <w:rsid w:val="004C0473"/>
    <w:rsid w:val="004C2431"/>
    <w:rsid w:val="004F1364"/>
    <w:rsid w:val="00521FF4"/>
    <w:rsid w:val="00546B5C"/>
    <w:rsid w:val="005A461A"/>
    <w:rsid w:val="005B7BB0"/>
    <w:rsid w:val="005C651A"/>
    <w:rsid w:val="005D6E6A"/>
    <w:rsid w:val="005E358A"/>
    <w:rsid w:val="00614255"/>
    <w:rsid w:val="00616111"/>
    <w:rsid w:val="00640D16"/>
    <w:rsid w:val="006A0569"/>
    <w:rsid w:val="006C4F18"/>
    <w:rsid w:val="00766276"/>
    <w:rsid w:val="00783758"/>
    <w:rsid w:val="007F7F66"/>
    <w:rsid w:val="008638E9"/>
    <w:rsid w:val="008A2714"/>
    <w:rsid w:val="008E4C3A"/>
    <w:rsid w:val="009A5D36"/>
    <w:rsid w:val="009C54FD"/>
    <w:rsid w:val="00A75B50"/>
    <w:rsid w:val="00AD288F"/>
    <w:rsid w:val="00AF0000"/>
    <w:rsid w:val="00AF4B14"/>
    <w:rsid w:val="00B1207E"/>
    <w:rsid w:val="00B25B0A"/>
    <w:rsid w:val="00BC4140"/>
    <w:rsid w:val="00BC5A72"/>
    <w:rsid w:val="00BE26B1"/>
    <w:rsid w:val="00BF02CA"/>
    <w:rsid w:val="00CB152D"/>
    <w:rsid w:val="00D31A81"/>
    <w:rsid w:val="00DC16DF"/>
    <w:rsid w:val="00DD04E5"/>
    <w:rsid w:val="00E2765A"/>
    <w:rsid w:val="00E53012"/>
    <w:rsid w:val="00E536F5"/>
    <w:rsid w:val="00EF1691"/>
    <w:rsid w:val="00F20F53"/>
    <w:rsid w:val="00F31B31"/>
    <w:rsid w:val="00F405FC"/>
    <w:rsid w:val="00F95D7A"/>
    <w:rsid w:val="00FB5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E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638E9"/>
    <w:pPr>
      <w:keepNext/>
      <w:outlineLvl w:val="0"/>
    </w:pPr>
    <w:rPr>
      <w:szCs w:val="20"/>
    </w:rPr>
  </w:style>
  <w:style w:type="paragraph" w:styleId="Titre4">
    <w:name w:val="heading 4"/>
    <w:basedOn w:val="Normal"/>
    <w:next w:val="Normal"/>
    <w:link w:val="Titre4Car"/>
    <w:qFormat/>
    <w:rsid w:val="008638E9"/>
    <w:pPr>
      <w:keepNext/>
      <w:jc w:val="center"/>
      <w:outlineLvl w:val="3"/>
    </w:pPr>
    <w:rPr>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38E9"/>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8638E9"/>
    <w:rPr>
      <w:rFonts w:ascii="Times New Roman" w:eastAsia="Times New Roman" w:hAnsi="Times New Roman" w:cs="Times New Roman"/>
      <w:b/>
      <w:sz w:val="24"/>
      <w:szCs w:val="20"/>
      <w:u w:val="single"/>
      <w:lang w:eastAsia="fr-FR"/>
    </w:rPr>
  </w:style>
  <w:style w:type="paragraph" w:styleId="NormalWeb">
    <w:name w:val="Normal (Web)"/>
    <w:basedOn w:val="Normal"/>
    <w:uiPriority w:val="99"/>
    <w:unhideWhenUsed/>
    <w:rsid w:val="004B4B55"/>
    <w:pPr>
      <w:spacing w:before="100" w:beforeAutospacing="1" w:after="100" w:afterAutospacing="1"/>
    </w:pPr>
  </w:style>
  <w:style w:type="paragraph" w:customStyle="1" w:styleId="indent1">
    <w:name w:val="indent1"/>
    <w:basedOn w:val="Normal"/>
    <w:rsid w:val="004B4B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E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638E9"/>
    <w:pPr>
      <w:keepNext/>
      <w:outlineLvl w:val="0"/>
    </w:pPr>
    <w:rPr>
      <w:szCs w:val="20"/>
    </w:rPr>
  </w:style>
  <w:style w:type="paragraph" w:styleId="Titre4">
    <w:name w:val="heading 4"/>
    <w:basedOn w:val="Normal"/>
    <w:next w:val="Normal"/>
    <w:link w:val="Titre4Car"/>
    <w:qFormat/>
    <w:rsid w:val="008638E9"/>
    <w:pPr>
      <w:keepNext/>
      <w:jc w:val="center"/>
      <w:outlineLvl w:val="3"/>
    </w:pPr>
    <w:rPr>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38E9"/>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8638E9"/>
    <w:rPr>
      <w:rFonts w:ascii="Times New Roman" w:eastAsia="Times New Roman" w:hAnsi="Times New Roman" w:cs="Times New Roman"/>
      <w:b/>
      <w:sz w:val="24"/>
      <w:szCs w:val="20"/>
      <w:u w:val="single"/>
      <w:lang w:eastAsia="fr-FR"/>
    </w:rPr>
  </w:style>
  <w:style w:type="paragraph" w:styleId="NormalWeb">
    <w:name w:val="Normal (Web)"/>
    <w:basedOn w:val="Normal"/>
    <w:uiPriority w:val="99"/>
    <w:unhideWhenUsed/>
    <w:rsid w:val="004B4B55"/>
    <w:pPr>
      <w:spacing w:before="100" w:beforeAutospacing="1" w:after="100" w:afterAutospacing="1"/>
    </w:pPr>
  </w:style>
  <w:style w:type="paragraph" w:customStyle="1" w:styleId="indent1">
    <w:name w:val="indent1"/>
    <w:basedOn w:val="Normal"/>
    <w:rsid w:val="004B4B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2025-02-10T08:45:00Z</dcterms:created>
  <dcterms:modified xsi:type="dcterms:W3CDTF">2025-02-10T09:14:00Z</dcterms:modified>
</cp:coreProperties>
</file>